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B4" w:rsidRDefault="001F04B4">
      <w:pPr>
        <w:pStyle w:val="a3"/>
        <w:spacing w:before="90"/>
        <w:ind w:left="4245" w:right="3989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ПЕДАГОГА</w:t>
      </w:r>
      <w:r>
        <w:rPr>
          <w:spacing w:val="-1"/>
        </w:rPr>
        <w:t xml:space="preserve"> </w:t>
      </w:r>
      <w:r>
        <w:t>– НАСТАВНИКА</w:t>
      </w:r>
      <w:r>
        <w:tab/>
      </w:r>
      <w:r w:rsidR="00CA0FDF">
        <w:t xml:space="preserve">КРИВОВОЙ О.В. 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С</w:t>
      </w:r>
      <w:r>
        <w:rPr>
          <w:spacing w:val="-9"/>
        </w:rPr>
        <w:t xml:space="preserve"> </w:t>
      </w:r>
      <w:r>
        <w:t>МОЛОДЫМ</w:t>
      </w:r>
      <w:r>
        <w:rPr>
          <w:spacing w:val="-8"/>
        </w:rPr>
        <w:t xml:space="preserve"> </w:t>
      </w:r>
      <w:proofErr w:type="gramStart"/>
      <w:r>
        <w:t>СПЕЦИАЛИСТОМ</w:t>
      </w:r>
      <w:r w:rsidR="00CA0FDF">
        <w:t xml:space="preserve">  ДРАГУНОВОЙ</w:t>
      </w:r>
      <w:proofErr w:type="gramEnd"/>
      <w:r w:rsidR="00CA0FDF">
        <w:t xml:space="preserve"> А.Е. </w:t>
      </w:r>
    </w:p>
    <w:p w:rsidR="008E25B4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E1721B">
        <w:t>2</w:t>
      </w:r>
      <w:r>
        <w:t>-202</w:t>
      </w:r>
      <w:r w:rsidR="00E1721B">
        <w:t>3</w:t>
      </w:r>
      <w:r>
        <w:t xml:space="preserve"> УЧЕБНЫЙ </w:t>
      </w:r>
      <w:r w:rsidR="00CA0FDF">
        <w:t>Г</w:t>
      </w:r>
      <w:r>
        <w:t>ОД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2638"/>
      </w:tblGrid>
      <w:tr w:rsidR="008E25B4">
        <w:trPr>
          <w:trHeight w:val="1103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736" w:right="167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53" w:right="1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6" w:lineRule="exact"/>
              <w:ind w:left="38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457" w:right="15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382" w:right="349" w:firstLine="43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2638" w:type="dxa"/>
          </w:tcPr>
          <w:p w:rsidR="008E25B4" w:rsidRDefault="001F04B4">
            <w:pPr>
              <w:pStyle w:val="TableParagraph"/>
              <w:spacing w:line="276" w:lineRule="exact"/>
              <w:ind w:left="497" w:right="4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8E25B4">
        <w:trPr>
          <w:trHeight w:val="274"/>
        </w:trPr>
        <w:tc>
          <w:tcPr>
            <w:tcW w:w="15455" w:type="dxa"/>
            <w:gridSpan w:val="6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E25B4">
        <w:trPr>
          <w:trHeight w:val="2210"/>
        </w:trPr>
        <w:tc>
          <w:tcPr>
            <w:tcW w:w="2410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Ознакомление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Изучение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стандартов.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 xml:space="preserve">«Как </w:t>
            </w:r>
            <w:r w:rsidR="00E1721B">
              <w:rPr>
                <w:sz w:val="24"/>
              </w:rPr>
              <w:t>работать в программе АСУ РСО»</w:t>
            </w:r>
          </w:p>
          <w:p w:rsidR="008E25B4" w:rsidRDefault="008E25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Выбор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tcBorders>
              <w:bottom w:val="nil"/>
            </w:tcBorders>
          </w:tcPr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ведения </w:t>
            </w:r>
            <w:proofErr w:type="gramStart"/>
            <w:r w:rsidR="00E1721B">
              <w:rPr>
                <w:sz w:val="24"/>
              </w:rPr>
              <w:t xml:space="preserve">электронного </w:t>
            </w:r>
            <w:r>
              <w:rPr>
                <w:spacing w:val="-1"/>
                <w:sz w:val="24"/>
              </w:rPr>
              <w:t xml:space="preserve"> </w:t>
            </w:r>
            <w:r w:rsidR="00E1721B">
              <w:rPr>
                <w:sz w:val="24"/>
              </w:rPr>
              <w:t>журнала</w:t>
            </w:r>
            <w:proofErr w:type="gramEnd"/>
            <w:r w:rsidR="00E1721B">
              <w:rPr>
                <w:sz w:val="24"/>
              </w:rPr>
              <w:t xml:space="preserve"> в системе АСУ РСО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</w:tr>
      <w:tr w:rsidR="008E25B4">
        <w:trPr>
          <w:trHeight w:val="833"/>
        </w:trPr>
        <w:tc>
          <w:tcPr>
            <w:tcW w:w="2410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наставник.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</w:tr>
    </w:tbl>
    <w:p w:rsidR="008E25B4" w:rsidRDefault="008E25B4">
      <w:pPr>
        <w:spacing w:before="9"/>
        <w:rPr>
          <w:b/>
          <w:sz w:val="11"/>
        </w:rPr>
      </w:pPr>
    </w:p>
    <w:p w:rsidR="00E33806" w:rsidRDefault="00E3380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144"/>
        <w:gridCol w:w="2494"/>
      </w:tblGrid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3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E25B4">
        <w:trPr>
          <w:trHeight w:val="3588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 w:rsidP="00E1721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современного </w:t>
            </w:r>
            <w:r>
              <w:rPr>
                <w:sz w:val="24"/>
              </w:rPr>
              <w:t>урок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 xml:space="preserve"> и его анализ».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8E25B4" w:rsidRDefault="001F04B4">
            <w:pPr>
              <w:pStyle w:val="TableParagraph"/>
              <w:spacing w:before="1"/>
              <w:ind w:left="107" w:right="554"/>
              <w:rPr>
                <w:sz w:val="24"/>
              </w:rPr>
            </w:pPr>
            <w:r>
              <w:rPr>
                <w:sz w:val="24"/>
              </w:rPr>
              <w:t>Опережающее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собрания наставника и наставляемого.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8E25B4" w:rsidRDefault="001F04B4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дневниками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E25B4" w:rsidRDefault="001F04B4">
            <w:pPr>
              <w:pStyle w:val="TableParagraph"/>
              <w:spacing w:line="484" w:lineRule="auto"/>
              <w:ind w:left="109" w:right="903"/>
              <w:rPr>
                <w:sz w:val="24"/>
              </w:rPr>
            </w:pPr>
            <w:proofErr w:type="gramStart"/>
            <w:r>
              <w:rPr>
                <w:sz w:val="24"/>
              </w:rPr>
              <w:t>ведению</w:t>
            </w:r>
            <w:proofErr w:type="gramEnd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Включение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E1721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 проверки</w:t>
            </w:r>
            <w:proofErr w:type="gramEnd"/>
            <w:r>
              <w:rPr>
                <w:sz w:val="24"/>
              </w:rPr>
              <w:t xml:space="preserve"> школьных тетрадей.</w:t>
            </w: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8E25B4">
        <w:trPr>
          <w:trHeight w:val="30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37" w:lineRule="auto"/>
              <w:ind w:left="107" w:right="652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E25B4" w:rsidRDefault="001F04B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Система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8E25B4" w:rsidRDefault="001F04B4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8E25B4" w:rsidRDefault="001F04B4" w:rsidP="00E1721B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темами.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8E25B4" w:rsidRDefault="001F04B4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spacing w:line="237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программы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7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before="1" w:line="257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E25B4">
        <w:trPr>
          <w:trHeight w:val="1103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438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 w:rsidR="00E1721B">
              <w:rPr>
                <w:sz w:val="24"/>
              </w:rPr>
              <w:t xml:space="preserve"> наставником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Самоанализ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Нормы оценок.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E25B4">
        <w:trPr>
          <w:trHeight w:val="1384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учащимися.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вести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8E25B4" w:rsidRDefault="008E25B4">
            <w:pPr>
              <w:pStyle w:val="TableParagraph"/>
              <w:spacing w:before="7"/>
              <w:rPr>
                <w:b/>
              </w:rPr>
            </w:pPr>
          </w:p>
          <w:p w:rsidR="008E25B4" w:rsidRDefault="001F04B4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E25B4">
        <w:trPr>
          <w:trHeight w:val="19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Система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8E25B4" w:rsidRDefault="001F04B4">
            <w:pPr>
              <w:pStyle w:val="TableParagraph"/>
              <w:spacing w:line="270" w:lineRule="atLeast"/>
              <w:ind w:left="109" w:right="39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Отчет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 проверки</w:t>
            </w:r>
            <w:proofErr w:type="gramEnd"/>
            <w:r>
              <w:rPr>
                <w:sz w:val="24"/>
              </w:rPr>
              <w:t xml:space="preserve">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E25B4">
        <w:trPr>
          <w:trHeight w:val="1236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E25B4" w:rsidRDefault="001F04B4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78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>уроков</w:t>
            </w:r>
            <w:r w:rsidRPr="00E1721B">
              <w:rPr>
                <w:sz w:val="24"/>
              </w:rPr>
              <w:t xml:space="preserve">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 xml:space="preserve">. 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Его анализ.</w:t>
            </w:r>
          </w:p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Внедрение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 проверки</w:t>
            </w:r>
            <w:proofErr w:type="gramEnd"/>
            <w:r>
              <w:rPr>
                <w:sz w:val="24"/>
              </w:rPr>
              <w:t xml:space="preserve">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40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8E25B4">
        <w:trPr>
          <w:trHeight w:val="1098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обучении.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  <w:p w:rsidR="008E25B4" w:rsidRDefault="001F0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Посещение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у наставника.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581" w:type="dxa"/>
            <w:tcBorders>
              <w:bottom w:val="nil"/>
            </w:tcBorders>
          </w:tcPr>
          <w:p w:rsidR="00E1721B" w:rsidRDefault="00E1721B" w:rsidP="00E1721B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E1721B" w:rsidP="00E1721B">
            <w:pPr>
              <w:pStyle w:val="TableParagraph"/>
              <w:ind w:left="10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успеваемости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E25B4" w:rsidRDefault="001F04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E25B4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E25B4">
        <w:trPr>
          <w:trHeight w:val="267"/>
        </w:trPr>
        <w:tc>
          <w:tcPr>
            <w:tcW w:w="2410" w:type="dxa"/>
            <w:vMerge w:val="restart"/>
          </w:tcPr>
          <w:p w:rsidR="008E25B4" w:rsidRDefault="00CA0FDF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873125</wp:posOffset>
                      </wp:positionV>
                      <wp:extent cx="10315575" cy="88296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5575" cy="882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-134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0"/>
                                    <w:gridCol w:w="2552"/>
                                    <w:gridCol w:w="2551"/>
                                    <w:gridCol w:w="2694"/>
                                    <w:gridCol w:w="2693"/>
                                    <w:gridCol w:w="2551"/>
                                  </w:tblGrid>
                                  <w:tr w:rsidR="00CA0FDF" w:rsidTr="00CA0FDF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15451" w:type="dxa"/>
                                        <w:gridSpan w:val="6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55" w:lineRule="exact"/>
                                          <w:ind w:left="7045" w:right="7033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МАЙ</w:t>
                                        </w:r>
                                      </w:p>
                                    </w:tc>
                                  </w:tr>
                                  <w:tr w:rsidR="00CA0FDF" w:rsidTr="00CA0FDF">
                                    <w:trPr>
                                      <w:trHeight w:val="221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70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38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Методики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организации 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проверки. Роль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средств</w:t>
                                        </w:r>
                                        <w:r>
                                          <w:rPr>
                                            <w:spacing w:val="-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методов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обучении.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28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Составление плана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новый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123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воспитательной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87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молодых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с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документами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наставник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15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 молодых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самообразованию за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1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 зам. директора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6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Собеседование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итогам работы за год.</w:t>
                                        </w:r>
                                        <w:r>
                                          <w:rPr>
                                            <w:spacing w:val="-5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Выполнение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программы и ее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анализ.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" w:line="270" w:lineRule="atLeast"/>
                                          <w:ind w:left="108" w:right="21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Отв.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зам.директора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</w:tr>
                                </w:tbl>
                                <w:p w:rsidR="00CA0FDF" w:rsidRDefault="00CA0FDF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pt;margin-top:68.75pt;width:812.25pt;height:6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694"/>
                              <w:gridCol w:w="2693"/>
                              <w:gridCol w:w="2551"/>
                            </w:tblGrid>
                            <w:tr w:rsidR="00CA0FDF" w:rsidTr="00CA0FDF">
                              <w:trPr>
                                <w:trHeight w:val="275"/>
                              </w:trPr>
                              <w:tc>
                                <w:tcPr>
                                  <w:tcW w:w="15451" w:type="dxa"/>
                                  <w:gridSpan w:val="6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55" w:lineRule="exact"/>
                                    <w:ind w:left="7045" w:right="70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CA0FDF" w:rsidTr="00CA0FDF">
                              <w:trPr>
                                <w:trHeight w:val="221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Методики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проверки. Роль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обучении.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плана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8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документами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наставник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 молодых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самообразованию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 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Собеседование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итогам работы за год.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 и 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" w:line="270" w:lineRule="atLeast"/>
                                    <w:ind w:left="108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Отв.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зам.директора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</w:tbl>
                          <w:p w:rsidR="00CA0FDF" w:rsidRDefault="00CA0FDF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 w:val="restart"/>
          </w:tcPr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Посещение классного часа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>. Его анализ.</w:t>
            </w: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</w:p>
        </w:tc>
        <w:tc>
          <w:tcPr>
            <w:tcW w:w="2840" w:type="dxa"/>
            <w:gridSpan w:val="2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vMerge w:val="restart"/>
          </w:tcPr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  <w:proofErr w:type="gramStart"/>
            <w:r w:rsidRPr="00CA0FDF">
              <w:rPr>
                <w:sz w:val="24"/>
              </w:rPr>
              <w:t>Контроль  проверки</w:t>
            </w:r>
            <w:proofErr w:type="gramEnd"/>
            <w:r w:rsidRPr="00CA0FDF">
              <w:rPr>
                <w:sz w:val="24"/>
              </w:rPr>
              <w:t xml:space="preserve"> школьных тетрадей.</w:t>
            </w: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Отв.</w:t>
            </w:r>
            <w:r w:rsidRPr="00CA0FDF">
              <w:rPr>
                <w:spacing w:val="-4"/>
                <w:sz w:val="24"/>
              </w:rPr>
              <w:t xml:space="preserve"> </w:t>
            </w:r>
            <w:r w:rsidRPr="00CA0FDF">
              <w:rPr>
                <w:sz w:val="24"/>
              </w:rPr>
              <w:t>наставник</w:t>
            </w: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A0FDF">
              <w:rPr>
                <w:sz w:val="24"/>
              </w:rPr>
              <w:t xml:space="preserve"> организации повторения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</w:t>
            </w:r>
            <w:r w:rsidR="001F04B4">
              <w:rPr>
                <w:sz w:val="24"/>
              </w:rPr>
              <w:t>амосовершенствова</w:t>
            </w:r>
            <w:r>
              <w:rPr>
                <w:sz w:val="24"/>
              </w:rPr>
              <w:t>-</w:t>
            </w:r>
            <w:r w:rsidR="001F04B4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.  </w:t>
            </w: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CA0FDF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</w:tbl>
    <w:p w:rsidR="00CA0FDF" w:rsidRDefault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tabs>
          <w:tab w:val="left" w:pos="71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A0FDF" w:rsidRDefault="00CA0FDF" w:rsidP="00CA0FDF">
      <w:pPr>
        <w:tabs>
          <w:tab w:val="left" w:pos="6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E25B4" w:rsidRPr="00CA0FDF" w:rsidRDefault="008E25B4" w:rsidP="00CA0FDF">
      <w:pPr>
        <w:tabs>
          <w:tab w:val="left" w:pos="6900"/>
        </w:tabs>
        <w:rPr>
          <w:sz w:val="2"/>
          <w:szCs w:val="2"/>
        </w:rPr>
        <w:sectPr w:rsidR="008E25B4" w:rsidRPr="00CA0FDF" w:rsidSect="00E1721B">
          <w:pgSz w:w="16840" w:h="11910" w:orient="landscape"/>
          <w:pgMar w:top="851" w:right="697" w:bottom="278" w:left="442" w:header="720" w:footer="720" w:gutter="0"/>
          <w:cols w:space="720"/>
        </w:sectPr>
      </w:pPr>
    </w:p>
    <w:p w:rsidR="001F04B4" w:rsidRDefault="001F04B4"/>
    <w:sectPr w:rsidR="001F04B4">
      <w:pgSz w:w="16840" w:h="11910" w:orient="landscape"/>
      <w:pgMar w:top="110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B4"/>
    <w:rsid w:val="001F04B4"/>
    <w:rsid w:val="008E25B4"/>
    <w:rsid w:val="00CA0FDF"/>
    <w:rsid w:val="00E1721B"/>
    <w:rsid w:val="00E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81C2-088D-4D8F-B71B-6008B0E5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2022-09-27T09:32:00Z</dcterms:created>
  <dcterms:modified xsi:type="dcterms:W3CDTF">2022-09-27T09:32:00Z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